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4C" w:rsidRPr="000E644C" w:rsidRDefault="000E644C" w:rsidP="000E644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0E644C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 xml:space="preserve">Об утверждении </w:t>
      </w:r>
      <w:proofErr w:type="gramStart"/>
      <w:r w:rsidRPr="000E644C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Программы дополнительных мер социальной поддержки отдельных категорий граждан</w:t>
      </w:r>
      <w:proofErr w:type="gramEnd"/>
      <w:r w:rsidRPr="000E644C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 xml:space="preserve"> в муниципальном образовании "город Ульяновск" "Забота" (с изменениями на 30 августа 2017 года)</w:t>
      </w:r>
    </w:p>
    <w:p w:rsidR="000E644C" w:rsidRPr="000E644C" w:rsidRDefault="000E644C" w:rsidP="000E644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2"/>
          <w:szCs w:val="32"/>
        </w:rPr>
      </w:pPr>
      <w:r w:rsidRPr="000E644C">
        <w:rPr>
          <w:rFonts w:ascii="Arial" w:eastAsia="Times New Roman" w:hAnsi="Arial" w:cs="Arial"/>
          <w:color w:val="3C3C3C"/>
          <w:spacing w:val="2"/>
          <w:sz w:val="32"/>
          <w:szCs w:val="32"/>
        </w:rPr>
        <w:t>УЛЬЯНОВСКАЯ ГОРОДСКАЯ ДУМА</w:t>
      </w:r>
      <w:r w:rsidRPr="000E644C">
        <w:rPr>
          <w:rFonts w:ascii="Arial" w:eastAsia="Times New Roman" w:hAnsi="Arial" w:cs="Arial"/>
          <w:color w:val="3C3C3C"/>
          <w:spacing w:val="2"/>
          <w:sz w:val="32"/>
          <w:szCs w:val="32"/>
        </w:rPr>
        <w:br/>
      </w:r>
      <w:r w:rsidRPr="000E644C">
        <w:rPr>
          <w:rFonts w:ascii="Arial" w:eastAsia="Times New Roman" w:hAnsi="Arial" w:cs="Arial"/>
          <w:color w:val="3C3C3C"/>
          <w:spacing w:val="2"/>
          <w:sz w:val="32"/>
          <w:szCs w:val="32"/>
        </w:rPr>
        <w:br/>
        <w:t>РЕШЕНИЕ</w:t>
      </w:r>
      <w:r w:rsidRPr="000E644C">
        <w:rPr>
          <w:rFonts w:ascii="Arial" w:eastAsia="Times New Roman" w:hAnsi="Arial" w:cs="Arial"/>
          <w:color w:val="3C3C3C"/>
          <w:spacing w:val="2"/>
          <w:sz w:val="32"/>
          <w:szCs w:val="32"/>
        </w:rPr>
        <w:br/>
      </w:r>
      <w:r w:rsidRPr="000E644C">
        <w:rPr>
          <w:rFonts w:ascii="Arial" w:eastAsia="Times New Roman" w:hAnsi="Arial" w:cs="Arial"/>
          <w:color w:val="3C3C3C"/>
          <w:spacing w:val="2"/>
          <w:sz w:val="32"/>
          <w:szCs w:val="32"/>
        </w:rPr>
        <w:br/>
        <w:t>от 21 декабря 2012 года N 223</w:t>
      </w:r>
    </w:p>
    <w:p w:rsidR="000E644C" w:rsidRPr="000E644C" w:rsidRDefault="000E644C" w:rsidP="000E644C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</w:rPr>
      </w:pPr>
      <w:r w:rsidRPr="000E644C">
        <w:rPr>
          <w:rFonts w:ascii="Arial" w:eastAsia="Times New Roman" w:hAnsi="Arial" w:cs="Arial"/>
          <w:b/>
          <w:bCs/>
          <w:color w:val="2D2D2D"/>
          <w:spacing w:val="2"/>
        </w:rPr>
        <w:br/>
      </w:r>
    </w:p>
    <w:p w:rsidR="000E644C" w:rsidRPr="000E644C" w:rsidRDefault="000E644C" w:rsidP="000E644C">
      <w:pPr>
        <w:shd w:val="clear" w:color="auto" w:fill="FFFFFF"/>
        <w:spacing w:before="158" w:after="79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2"/>
          <w:szCs w:val="32"/>
        </w:rPr>
      </w:pPr>
      <w:r w:rsidRPr="000E644C">
        <w:rPr>
          <w:rFonts w:ascii="Arial" w:eastAsia="Times New Roman" w:hAnsi="Arial" w:cs="Arial"/>
          <w:color w:val="3C3C3C"/>
          <w:spacing w:val="2"/>
          <w:sz w:val="32"/>
          <w:szCs w:val="32"/>
        </w:rPr>
        <w:t xml:space="preserve">ОБ УТВЕРЖДЕНИИ </w:t>
      </w:r>
      <w:proofErr w:type="gramStart"/>
      <w:r w:rsidRPr="000E644C">
        <w:rPr>
          <w:rFonts w:ascii="Arial" w:eastAsia="Times New Roman" w:hAnsi="Arial" w:cs="Arial"/>
          <w:color w:val="3C3C3C"/>
          <w:spacing w:val="2"/>
          <w:sz w:val="32"/>
          <w:szCs w:val="32"/>
        </w:rPr>
        <w:t>ПРОГРАММЫ ДОПОЛНИТЕЛЬНЫХ МЕР СОЦИАЛЬНОЙ ПОДДЕРЖКИ ОТДЕЛЬНЫХ КАТЕГОРИЙ ГРАЖДАН</w:t>
      </w:r>
      <w:proofErr w:type="gramEnd"/>
      <w:r w:rsidRPr="000E644C">
        <w:rPr>
          <w:rFonts w:ascii="Arial" w:eastAsia="Times New Roman" w:hAnsi="Arial" w:cs="Arial"/>
          <w:color w:val="3C3C3C"/>
          <w:spacing w:val="2"/>
          <w:sz w:val="32"/>
          <w:szCs w:val="32"/>
        </w:rPr>
        <w:t xml:space="preserve"> В МУНИЦИПАЛЬНОМ ОБРАЗОВАНИИ "ГОРОД УЛЬЯНОВСК" "ЗАБОТА"</w:t>
      </w:r>
    </w:p>
    <w:p w:rsidR="000E644C" w:rsidRPr="000E644C" w:rsidRDefault="000E644C" w:rsidP="000E644C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</w:rPr>
      </w:pPr>
      <w:r w:rsidRPr="000E644C">
        <w:rPr>
          <w:rFonts w:ascii="Arial" w:eastAsia="Times New Roman" w:hAnsi="Arial" w:cs="Arial"/>
          <w:color w:val="2D2D2D"/>
          <w:spacing w:val="2"/>
        </w:rPr>
        <w:t>(с изменениями на 30 августа 2017 года)</w:t>
      </w:r>
    </w:p>
    <w:p w:rsidR="000E644C" w:rsidRPr="000E644C" w:rsidRDefault="000E644C" w:rsidP="000E644C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</w:rPr>
      </w:pPr>
      <w:proofErr w:type="gramStart"/>
      <w:r w:rsidRPr="000E644C">
        <w:rPr>
          <w:rFonts w:ascii="Arial" w:eastAsia="Times New Roman" w:hAnsi="Arial" w:cs="Arial"/>
          <w:color w:val="2D2D2D"/>
          <w:spacing w:val="2"/>
        </w:rPr>
        <w:t>____________________________________________________________________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Документ с изменениями, внесенными на основании</w:t>
      </w:r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4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30.01.2013 N 1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5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27.02.2013 N 14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6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27.03.2013 N 23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 </w:t>
      </w:r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7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29.05.2013 N 68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8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24.07.2013 N 105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9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25.09.2013 N 113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10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25.09.2013</w:t>
        </w:r>
        <w:proofErr w:type="gramEnd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 </w:t>
        </w:r>
        <w:proofErr w:type="gramStart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N 127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11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30.10.2013 N 136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12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27.11.2013 N 160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13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27.11.2013 N 161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14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26.02.2014 N 18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15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26.03.2014 N 41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16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23.07.2014 N 109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17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26.11.2014 N 152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18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</w:t>
        </w:r>
        <w:proofErr w:type="gramEnd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 </w:t>
        </w:r>
        <w:proofErr w:type="gramStart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Городской Думы от 29.04.2015 N 37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19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15.07.2015 N 74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20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17.12.2015 N 158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21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27.01.2016 N 3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22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27.01.2016 N 4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23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03.02.2016 N 17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24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25.02.2016 N 27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25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30.03.2016</w:t>
        </w:r>
        <w:proofErr w:type="gramEnd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 </w:t>
        </w:r>
        <w:proofErr w:type="gramStart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N 31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 </w:t>
      </w:r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26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27.04.2016 N 48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27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29.06.2016 N 69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 </w:t>
      </w:r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28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14.12.2016 N 138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 </w:t>
      </w:r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29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21.12.2016 N 140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 </w:t>
      </w:r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30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28.12.2016 N 146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31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28.12.2016 N 147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 </w:t>
      </w:r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32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29.03.2017 N 35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33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</w:t>
        </w:r>
        <w:proofErr w:type="gramEnd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 Городской Думы от 30.08.2017 N 93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br/>
      </w:r>
      <w:hyperlink r:id="rId34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30.08.2017 N 94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 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____________________________________________________________________</w:t>
      </w:r>
    </w:p>
    <w:p w:rsidR="000E644C" w:rsidRPr="000E644C" w:rsidRDefault="000E644C" w:rsidP="000E644C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</w:rPr>
      </w:pPr>
      <w:r w:rsidRPr="000E644C">
        <w:rPr>
          <w:rFonts w:ascii="Arial" w:eastAsia="Times New Roman" w:hAnsi="Arial" w:cs="Arial"/>
          <w:color w:val="2D2D2D"/>
          <w:spacing w:val="2"/>
        </w:rPr>
        <w:br/>
      </w:r>
      <w:proofErr w:type="gramStart"/>
      <w:r w:rsidRPr="000E644C">
        <w:rPr>
          <w:rFonts w:ascii="Arial" w:eastAsia="Times New Roman" w:hAnsi="Arial" w:cs="Arial"/>
          <w:color w:val="2D2D2D"/>
          <w:spacing w:val="2"/>
        </w:rPr>
        <w:t>В соответствии со </w:t>
      </w:r>
      <w:hyperlink r:id="rId35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статьей 83 Бюджетного кодекса Российской Федерации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, </w:t>
      </w:r>
      <w:hyperlink r:id="rId36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статьей 20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, </w:t>
      </w:r>
      <w:hyperlink r:id="rId37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Уставом муниципального образования "город Ульяновск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", в целях повышения качества жизни отдельных категорий граждан в муниципальном образовании "город Ульяновск", рассмотрев обращение Главы администрации города Ульяновска от 17.12.2012 N 9313-01, Ульяновская Городская Дума решила: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1.</w:t>
      </w:r>
      <w:proofErr w:type="gramEnd"/>
      <w:r w:rsidRPr="000E644C">
        <w:rPr>
          <w:rFonts w:ascii="Arial" w:eastAsia="Times New Roman" w:hAnsi="Arial" w:cs="Arial"/>
          <w:color w:val="2D2D2D"/>
          <w:spacing w:val="2"/>
        </w:rPr>
        <w:t xml:space="preserve"> Утвердить Программу дополнительных </w:t>
      </w:r>
      <w:proofErr w:type="gramStart"/>
      <w:r w:rsidRPr="000E644C">
        <w:rPr>
          <w:rFonts w:ascii="Arial" w:eastAsia="Times New Roman" w:hAnsi="Arial" w:cs="Arial"/>
          <w:color w:val="2D2D2D"/>
          <w:spacing w:val="2"/>
        </w:rPr>
        <w:t>мер социальной поддержки отдельных категорий граждан</w:t>
      </w:r>
      <w:proofErr w:type="gramEnd"/>
      <w:r w:rsidRPr="000E644C">
        <w:rPr>
          <w:rFonts w:ascii="Arial" w:eastAsia="Times New Roman" w:hAnsi="Arial" w:cs="Arial"/>
          <w:color w:val="2D2D2D"/>
          <w:spacing w:val="2"/>
        </w:rPr>
        <w:t xml:space="preserve"> в муниципальном образовании "город Ульяновск" "Забота" (приложение).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 xml:space="preserve">2. </w:t>
      </w:r>
      <w:proofErr w:type="gramStart"/>
      <w:r w:rsidRPr="000E644C">
        <w:rPr>
          <w:rFonts w:ascii="Arial" w:eastAsia="Times New Roman" w:hAnsi="Arial" w:cs="Arial"/>
          <w:color w:val="2D2D2D"/>
          <w:spacing w:val="2"/>
        </w:rPr>
        <w:t>Финансирование расходов, предусмотренных настоящим решением, производить за счет средств бюджета муниципального образования "город Ульяновск" по разделу "Социальная политика" в пределах ассигнований, предусмотренных Управлению по реализации социально значимых программ и проектов администрации города Ульяновска, Управлению культуры и организации досуга населения администрации города Ульяновска, Управлению образования администрации города Ульяновска, Комитету по делам молодежи, физической культуре и спорту администрации города Ульяновска, Комитету жилищно-коммунального</w:t>
      </w:r>
      <w:proofErr w:type="gramEnd"/>
      <w:r w:rsidRPr="000E644C">
        <w:rPr>
          <w:rFonts w:ascii="Arial" w:eastAsia="Times New Roman" w:hAnsi="Arial" w:cs="Arial"/>
          <w:color w:val="2D2D2D"/>
          <w:spacing w:val="2"/>
        </w:rPr>
        <w:t xml:space="preserve"> хозяйства администрации города Ульяновска.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3. Администрации города Ульяновска: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3.1. Утвердить порядки предоставления мер социальной поддержки, установленных настоящим решением Ульяновской Городской Думы.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 xml:space="preserve">3.2. </w:t>
      </w:r>
      <w:proofErr w:type="gramStart"/>
      <w:r w:rsidRPr="000E644C">
        <w:rPr>
          <w:rFonts w:ascii="Arial" w:eastAsia="Times New Roman" w:hAnsi="Arial" w:cs="Arial"/>
          <w:color w:val="2D2D2D"/>
          <w:spacing w:val="2"/>
        </w:rPr>
        <w:t>Внести в Ульяновскую Городскую Думу в срок до 16.01.2013 проект решения, предусматривающего дополнение </w:t>
      </w:r>
      <w:hyperlink r:id="rId38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28.11.2012 N 193 "Об утверждении бюджета муниципального образования "город Ульяновск" на 2013 год и на плановый период 2014 и 2015 годов"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 приложением, содержащим перечень нормативных правовых актов (положений нормативных правовых актов) Ульяновской Городской Думы, действие которых в части финансирования конкретной меры из</w:t>
      </w:r>
      <w:proofErr w:type="gramEnd"/>
      <w:r w:rsidRPr="000E644C">
        <w:rPr>
          <w:rFonts w:ascii="Arial" w:eastAsia="Times New Roman" w:hAnsi="Arial" w:cs="Arial"/>
          <w:color w:val="2D2D2D"/>
          <w:spacing w:val="2"/>
        </w:rPr>
        <w:t xml:space="preserve"> </w:t>
      </w:r>
      <w:r w:rsidRPr="000E644C">
        <w:rPr>
          <w:rFonts w:ascii="Arial" w:eastAsia="Times New Roman" w:hAnsi="Arial" w:cs="Arial"/>
          <w:color w:val="2D2D2D"/>
          <w:spacing w:val="2"/>
        </w:rPr>
        <w:lastRenderedPageBreak/>
        <w:t>бюджета муниципального образования "город Ульяновск" приостанавливается до 1 января 2014 года.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 Признать утратившими силу решения: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4.1. </w:t>
      </w:r>
      <w:hyperlink r:id="rId39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Решение Ульяновской Городской Думы от 29.09.2010 N 96 "Об установлении </w:t>
        </w:r>
        <w:proofErr w:type="gramStart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мер социальной поддержки отдельных категорий специалистов муниципальных учреждений</w:t>
        </w:r>
        <w:proofErr w:type="gramEnd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 культуры"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4.2. </w:t>
      </w:r>
      <w:hyperlink r:id="rId40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Решение Ульяновской Городской Думы от 20.07.2011 N 127 "Об установлении </w:t>
        </w:r>
        <w:proofErr w:type="gramStart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меры социальной поддержки работников муниципальных учреждений муниципального</w:t>
        </w:r>
        <w:proofErr w:type="gramEnd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 образования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4.3. </w:t>
      </w:r>
      <w:hyperlink r:id="rId41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28.09.2011 N 136 "Об установлении мер социальной поддержки граждан пожилого возраста, малоимущих граждан, граждан, оказавшихся в экстремальных условиях, и других категорий граждан в муниципальном образовании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4.4. </w:t>
      </w:r>
      <w:hyperlink r:id="rId42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28.09.2011 N 137 "Об установлении мер социальной поддержки инвалидов в муниципальном образовании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4.5. </w:t>
      </w:r>
      <w:hyperlink r:id="rId43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28.09.2011 N 138 "Об установлении мер социальной поддержки граждан, имеющих детей"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4.6. </w:t>
      </w:r>
      <w:hyperlink r:id="rId44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28.09.2011 N 176 "Об установлении меры социальной поддержки малообеспеченных семей, чьи дети обучаются в муниципальных общеобразовательных учреждениях, расположенных на территории муниципального образования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4.7. </w:t>
      </w:r>
      <w:hyperlink r:id="rId45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Решение Ульяновской Городской Думы от 30.11.2011 N 203 "Об установлении </w:t>
        </w:r>
        <w:proofErr w:type="gramStart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мер социальной поддержки работников государственных учреждений</w:t>
        </w:r>
        <w:proofErr w:type="gramEnd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 здравоохранения, расположенных на территории муниципального образования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4.8. </w:t>
      </w:r>
      <w:hyperlink r:id="rId46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Решение Ульяновской Городской Думы от 21.12.2011 N 220 "О внесении изменений в решение Ульяновской Городской Думы от 29.09.2010 N 96 "Об установлении </w:t>
        </w:r>
        <w:proofErr w:type="gramStart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мер социальной поддержки отдельных категорий специалистов муниципальных учреждений</w:t>
        </w:r>
        <w:proofErr w:type="gramEnd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 культуры"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4.9. </w:t>
      </w:r>
      <w:hyperlink r:id="rId47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21.12.2011 N 222 "Об установлении мер социальной поддержки работников муниципальных образовательных учреждений, реализующих основную общеобразовательную программу дошкольного образования, расположенных на территории муниципального образования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4.10. Подпункты 1.1 - 1.6, 1.8 - 1.10 пункта 1 </w:t>
      </w:r>
      <w:hyperlink r:id="rId48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решения Ульяновской Городской Думы от 21.12.2011 N 235 "О внесении изменений в отдельные нормативные правовые акты Ульяновской Городской Думы"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4.11. </w:t>
      </w:r>
      <w:hyperlink r:id="rId49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15.02.2012 N 16 "О внесении изменений в решение Ульяновской Городской Думы от 28.09.2011 N 138 "Об установлении мер социальной поддержки граждан, имеющих детей"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4.12. </w:t>
      </w:r>
      <w:hyperlink r:id="rId50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Решение Ульяновской Городской Думы от 29.02.2012 N 25 "О внесении изменений в решение Ульяновской Городской Думы от 30.11.2011 N 203 "Об установлении </w:t>
        </w:r>
        <w:proofErr w:type="gramStart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мер социальной поддержки работников государственных учреждений</w:t>
        </w:r>
        <w:proofErr w:type="gramEnd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 здравоохранения, расположенных на территории муниципального образования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4.13. </w:t>
      </w:r>
      <w:hyperlink r:id="rId51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Решение Ульяновской Городской Думы от 04.04.2012 N 49 "О внесении изменений </w:t>
        </w:r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lastRenderedPageBreak/>
          <w:t>в решение Ульяновской Городской Думы от 28.09.2011 N 136 "Об установлении мер социальной поддержки граждан пожилого возраста, малоимущих граждан, граждан, оказавшихся в экстремальных условиях, и других категорий граждан в муниципальном образовании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4.14. </w:t>
      </w:r>
      <w:hyperlink r:id="rId52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Решение Ульяновской Городской Думы от 18.04.2012 N 56 "О внесении изменений в решение Ульяновской Городской Думы от 20.07.2011 N 127 "Об установлении </w:t>
        </w:r>
        <w:proofErr w:type="gramStart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меры социальной поддержки работников муниципальных учреждений муниципального</w:t>
        </w:r>
        <w:proofErr w:type="gramEnd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 образования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4.15. </w:t>
      </w:r>
      <w:hyperlink r:id="rId53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30.05.2012 N 85 "Об установлении меры социальной поддержки муниципальных служащих муниципального образования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4.16. </w:t>
      </w:r>
      <w:hyperlink r:id="rId54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04.04.2012 N 50 "О внесении изменений в решение Ульяновской Городской Думы от 28.09.2011 N 137 "Об установлении мер социальной поддержки инвалидов в муниципальном образовании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4.17. </w:t>
      </w:r>
      <w:hyperlink r:id="rId55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27.06.2012 N 94 "Об установлении меры социальной поддержки граждан, оказавшихся в трудной жизненной ситуации"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4.18. </w:t>
      </w:r>
      <w:hyperlink r:id="rId56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18.07.2012 N 122 "О внесении изменений в решение Ульяновской Городской Думы от 28.09.2011 N 138 "Об установлении мер социальной поддержки граждан, имеющих детей"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4.19. </w:t>
      </w:r>
      <w:hyperlink r:id="rId57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26.09.2012 N 147 "О внесении изменений в решение Ульяновской Городской Думы от 28.09.2011 N 136 "Об установлении мер социальной поддержки граждан пожилого возраста, малоимущих граждан, граждан, оказавшихся в экстремальных условиях, и других категорий граждан в муниципальном образовании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4.20. </w:t>
      </w:r>
      <w:hyperlink r:id="rId58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26.09.2012 N 148 "О внесении изменений в решение Ульяновской Городской Думы от 28.09.2011 N 137 "Об установлении мер социальной поддержки инвалидов в муниципальном образовании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4.21. </w:t>
      </w:r>
      <w:hyperlink r:id="rId59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26.09.2012 N 149 "О внесении изменений в решение Ульяновской Городской Думы от 28.09.2011 N 138 "Об установлении мер социальной поддержки граждан, имеющих детей"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4.22. </w:t>
      </w:r>
      <w:hyperlink r:id="rId60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26.09.2012 N 150 "О внесении изменений в решение Ульяновской Городской Думы от 28.09.2011 N 176 "Об установлении меры социальной поддержки малообеспеченных семей, чьи дети обучаются в муниципальных общеобразовательных учреждениях, расположенных на территории муниципального образования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4.23. </w:t>
      </w:r>
      <w:hyperlink r:id="rId61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Решение Ульяновской Городской Думы от 26.09.2012 N 151 "О внесении изменений в решение Ульяновской Городской Думы от 30.11.2011 N 203 "Об установлении </w:t>
        </w:r>
        <w:proofErr w:type="gramStart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мер социальной поддержки работников государственных учреждений</w:t>
        </w:r>
        <w:proofErr w:type="gramEnd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 здравоохранения, расположенных на территории муниципального образования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4.24. </w:t>
      </w:r>
      <w:hyperlink r:id="rId62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Решение Ульяновской Городской Думы от 26.09.2012 N 152 "О внесении изменений в решение Ульяновской Городской Думы от 21.12.2011 N 222 "Об </w:t>
        </w:r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lastRenderedPageBreak/>
          <w:t>установлении мер социальной поддержки работников муниципальных образовательных учреждений, реализующих основную общеобразовательную программу дошкольного образования, расположенных на территории муниципального образования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4.25. </w:t>
      </w:r>
      <w:hyperlink r:id="rId63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Решение Ульяновской Городской Думы от 26.09.2012 N 153 "Об установлении </w:t>
        </w:r>
        <w:proofErr w:type="gramStart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меры социальной поддержки отдельных категорий молодых специалистов</w:t>
        </w:r>
        <w:proofErr w:type="gramEnd"/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 xml:space="preserve"> на территории муниципального образования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4.26. </w:t>
      </w:r>
      <w:hyperlink r:id="rId64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31.10.2012 N 171 "Об установлении дополнительной меры социальной поддержки беременных женщин в муниципальном образовании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4.27. Решение Ульяновской Городской Думы от 31.10.2012 N 172 "О внесении изменений в решение Ульяновской Городской Думы </w:t>
      </w:r>
      <w:hyperlink r:id="rId65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от 29.09.2010 N 96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 xml:space="preserve"> "Об установлении </w:t>
      </w:r>
      <w:proofErr w:type="gramStart"/>
      <w:r w:rsidRPr="000E644C">
        <w:rPr>
          <w:rFonts w:ascii="Arial" w:eastAsia="Times New Roman" w:hAnsi="Arial" w:cs="Arial"/>
          <w:color w:val="2D2D2D"/>
          <w:spacing w:val="2"/>
        </w:rPr>
        <w:t>мер социальной поддержки отдельных категорий специалистов муниципальных учреждений</w:t>
      </w:r>
      <w:proofErr w:type="gramEnd"/>
      <w:r w:rsidRPr="000E644C">
        <w:rPr>
          <w:rFonts w:ascii="Arial" w:eastAsia="Times New Roman" w:hAnsi="Arial" w:cs="Arial"/>
          <w:color w:val="2D2D2D"/>
          <w:spacing w:val="2"/>
        </w:rPr>
        <w:t xml:space="preserve"> культуры".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 xml:space="preserve">4.28. </w:t>
      </w:r>
      <w:proofErr w:type="gramStart"/>
      <w:r w:rsidRPr="000E644C">
        <w:rPr>
          <w:rFonts w:ascii="Arial" w:eastAsia="Times New Roman" w:hAnsi="Arial" w:cs="Arial"/>
          <w:color w:val="2D2D2D"/>
          <w:spacing w:val="2"/>
        </w:rPr>
        <w:t>Пункт 2 "Положения о порядке и условиях предоставления отдельным категориям граждан компенсаций расходов на оплату жилых помещений и коммунальных услуг в муниципальном образовании "город Ульяновск", утвержденного </w:t>
      </w:r>
      <w:hyperlink r:id="rId66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решением Ульяновской Городской Думы от 28.11.2012 N 194 "О порядке и условиях предоставления отдельным категориям граждан компенсаций расходов на оплату жилых помещений и коммунальных услуг в муниципальном образовании "город Ульяновск"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4.29.</w:t>
      </w:r>
      <w:proofErr w:type="gramEnd"/>
      <w:r w:rsidRPr="000E644C">
        <w:rPr>
          <w:rFonts w:ascii="Arial" w:eastAsia="Times New Roman" w:hAnsi="Arial" w:cs="Arial"/>
          <w:color w:val="2D2D2D"/>
          <w:spacing w:val="2"/>
        </w:rPr>
        <w:t> </w:t>
      </w:r>
      <w:hyperlink r:id="rId67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28.11.2012 N 195 "О внесении изменения в решение Ульяновской Городской Думы от 28.09.2011 N 138 "Об установлении мер социальной поддержки граждан, имеющих детей"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4.30. </w:t>
      </w:r>
      <w:hyperlink r:id="rId68" w:history="1">
        <w:r w:rsidRPr="000E644C">
          <w:rPr>
            <w:rFonts w:ascii="Arial" w:eastAsia="Times New Roman" w:hAnsi="Arial" w:cs="Arial"/>
            <w:color w:val="00466E"/>
            <w:spacing w:val="2"/>
            <w:u w:val="single"/>
          </w:rPr>
          <w:t>Решение Ульяновской Городской Думы от 28.09.2011 N 140 "Об установлении мер социальной поддержки работников добровольной пожарной охраны, добровольных пожарных и членов их семей"</w:t>
        </w:r>
      </w:hyperlink>
      <w:r w:rsidRPr="000E644C">
        <w:rPr>
          <w:rFonts w:ascii="Arial" w:eastAsia="Times New Roman" w:hAnsi="Arial" w:cs="Arial"/>
          <w:color w:val="2D2D2D"/>
          <w:spacing w:val="2"/>
        </w:rPr>
        <w:t>. 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5. Настоящее решение подлежит официальному опубликованию в газете "Ульяновск сегодня" и вступает в силу с 1 января 2013 года.</w:t>
      </w:r>
    </w:p>
    <w:p w:rsidR="000E644C" w:rsidRPr="000E644C" w:rsidRDefault="000E644C" w:rsidP="000E644C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</w:rPr>
      </w:pPr>
      <w:r w:rsidRPr="000E644C">
        <w:rPr>
          <w:rFonts w:ascii="Arial" w:eastAsia="Times New Roman" w:hAnsi="Arial" w:cs="Arial"/>
          <w:color w:val="2D2D2D"/>
          <w:spacing w:val="2"/>
        </w:rPr>
        <w:br/>
        <w:t>Глава города Ульяновска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М.П.БЕСПАЛОВА</w:t>
      </w:r>
      <w:r w:rsidRPr="000E644C">
        <w:rPr>
          <w:rFonts w:ascii="Arial" w:eastAsia="Times New Roman" w:hAnsi="Arial" w:cs="Arial"/>
          <w:color w:val="2D2D2D"/>
          <w:spacing w:val="2"/>
        </w:rPr>
        <w:br/>
      </w:r>
      <w:r w:rsidRPr="000E644C">
        <w:rPr>
          <w:rFonts w:ascii="Arial" w:eastAsia="Times New Roman" w:hAnsi="Arial" w:cs="Arial"/>
          <w:color w:val="2D2D2D"/>
          <w:spacing w:val="2"/>
        </w:rPr>
        <w:br/>
      </w:r>
      <w:r w:rsidRPr="000E644C">
        <w:rPr>
          <w:rFonts w:ascii="Arial" w:eastAsia="Times New Roman" w:hAnsi="Arial" w:cs="Arial"/>
          <w:color w:val="2D2D2D"/>
          <w:spacing w:val="2"/>
        </w:rPr>
        <w:br/>
      </w:r>
    </w:p>
    <w:p w:rsidR="000E644C" w:rsidRPr="000E644C" w:rsidRDefault="000E644C" w:rsidP="000E644C">
      <w:pPr>
        <w:shd w:val="clear" w:color="auto" w:fill="FFFFFF"/>
        <w:spacing w:before="396" w:after="237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0"/>
          <w:szCs w:val="30"/>
        </w:rPr>
      </w:pPr>
      <w:r w:rsidRPr="000E644C">
        <w:rPr>
          <w:rFonts w:ascii="Arial" w:eastAsia="Times New Roman" w:hAnsi="Arial" w:cs="Arial"/>
          <w:color w:val="4C4C4C"/>
          <w:spacing w:val="2"/>
          <w:sz w:val="30"/>
          <w:szCs w:val="30"/>
        </w:rPr>
        <w:t xml:space="preserve">Приложение. Программа дополнительных </w:t>
      </w:r>
      <w:proofErr w:type="gramStart"/>
      <w:r w:rsidRPr="000E644C">
        <w:rPr>
          <w:rFonts w:ascii="Arial" w:eastAsia="Times New Roman" w:hAnsi="Arial" w:cs="Arial"/>
          <w:color w:val="4C4C4C"/>
          <w:spacing w:val="2"/>
          <w:sz w:val="30"/>
          <w:szCs w:val="30"/>
        </w:rPr>
        <w:t>мер социальной поддержки отдельных категорий граждан</w:t>
      </w:r>
      <w:proofErr w:type="gramEnd"/>
      <w:r w:rsidRPr="000E644C">
        <w:rPr>
          <w:rFonts w:ascii="Arial" w:eastAsia="Times New Roman" w:hAnsi="Arial" w:cs="Arial"/>
          <w:color w:val="4C4C4C"/>
          <w:spacing w:val="2"/>
          <w:sz w:val="30"/>
          <w:szCs w:val="30"/>
        </w:rPr>
        <w:t xml:space="preserve"> в муниципальном образовании "город Ульяновск" "Забота"</w:t>
      </w:r>
    </w:p>
    <w:p w:rsidR="000E644C" w:rsidRPr="000E644C" w:rsidRDefault="000E644C" w:rsidP="000E644C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</w:rPr>
      </w:pPr>
      <w:r w:rsidRPr="000E644C">
        <w:rPr>
          <w:rFonts w:ascii="Arial" w:eastAsia="Times New Roman" w:hAnsi="Arial" w:cs="Arial"/>
          <w:color w:val="2D2D2D"/>
          <w:spacing w:val="2"/>
        </w:rPr>
        <w:t>Приложение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к решению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Ульяновской</w:t>
      </w:r>
      <w:r w:rsidRPr="000E644C">
        <w:rPr>
          <w:rFonts w:ascii="Arial" w:eastAsia="Times New Roman" w:hAnsi="Arial" w:cs="Arial"/>
          <w:color w:val="2D2D2D"/>
          <w:spacing w:val="2"/>
        </w:rPr>
        <w:br/>
      </w:r>
      <w:r w:rsidRPr="000E644C">
        <w:rPr>
          <w:rFonts w:ascii="Arial" w:eastAsia="Times New Roman" w:hAnsi="Arial" w:cs="Arial"/>
          <w:color w:val="2D2D2D"/>
          <w:spacing w:val="2"/>
        </w:rPr>
        <w:lastRenderedPageBreak/>
        <w:t>Городской Думы</w:t>
      </w:r>
      <w:r w:rsidRPr="000E644C">
        <w:rPr>
          <w:rFonts w:ascii="Arial" w:eastAsia="Times New Roman" w:hAnsi="Arial" w:cs="Arial"/>
          <w:color w:val="2D2D2D"/>
          <w:spacing w:val="2"/>
        </w:rPr>
        <w:br/>
        <w:t>от 21 декабря 2012 года N 223</w:t>
      </w:r>
    </w:p>
    <w:p w:rsidR="000E644C" w:rsidRPr="000E644C" w:rsidRDefault="000E644C" w:rsidP="000E644C">
      <w:pPr>
        <w:shd w:val="clear" w:color="auto" w:fill="FFFFFF"/>
        <w:spacing w:after="0" w:line="33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</w:rPr>
      </w:pPr>
      <w:r w:rsidRPr="000E644C">
        <w:rPr>
          <w:rFonts w:ascii="Arial" w:eastAsia="Times New Roman" w:hAnsi="Arial" w:cs="Arial"/>
          <w:color w:val="2D2D2D"/>
          <w:spacing w:val="2"/>
        </w:rPr>
        <w:br/>
      </w:r>
      <w:r w:rsidRPr="000E644C">
        <w:rPr>
          <w:rFonts w:ascii="Arial" w:eastAsia="Times New Roman" w:hAnsi="Arial" w:cs="Arial"/>
          <w:color w:val="2D2D2D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3"/>
        <w:gridCol w:w="220"/>
        <w:gridCol w:w="2511"/>
        <w:gridCol w:w="2934"/>
        <w:gridCol w:w="220"/>
        <w:gridCol w:w="2827"/>
      </w:tblGrid>
      <w:tr w:rsidR="000E644C" w:rsidRPr="000E644C" w:rsidTr="000E644C">
        <w:trPr>
          <w:trHeight w:val="15"/>
        </w:trPr>
        <w:tc>
          <w:tcPr>
            <w:tcW w:w="739" w:type="dxa"/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283" w:type="dxa"/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N </w:t>
            </w:r>
            <w:proofErr w:type="spell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п\</w:t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  <w:proofErr w:type="gramEnd"/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Наименование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Размер выплаты (руб.) либо объем (для мер в</w:t>
            </w:r>
            <w:proofErr w:type="gramEnd"/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Периодичность оказания меры социальной поддержки</w:t>
            </w:r>
          </w:p>
        </w:tc>
      </w:tr>
      <w:tr w:rsidR="000E644C" w:rsidRPr="000E644C" w:rsidTr="000E644C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натуральном </w:t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выражении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)</w:t>
            </w:r>
          </w:p>
        </w:tc>
        <w:tc>
          <w:tcPr>
            <w:tcW w:w="6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3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4</w:t>
            </w:r>
          </w:p>
        </w:tc>
      </w:tr>
      <w:tr w:rsidR="000E644C" w:rsidRPr="000E644C" w:rsidTr="000E644C">
        <w:tc>
          <w:tcPr>
            <w:tcW w:w="13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Раздел 1. Меры социальной поддержки инвалидов и других </w:t>
            </w:r>
            <w:proofErr w:type="spell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маломобильных</w:t>
            </w:r>
            <w:proofErr w:type="spell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групп населения, постоянно или преимущественно проживающих в муниципальном образовании "город Ульяновск"</w:t>
            </w:r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1.1.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Утратила силу. - </w:t>
            </w:r>
            <w:hyperlink r:id="rId69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17.12.2015 N 158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1.2.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70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14.12.2016 N 138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1.3.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71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30.10.2013 N 136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1.4.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72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14.12.2016 N 138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1.5.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73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30.10.2013 N 136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1.6.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Единовременная денежная выплата на реабилитацию ребенка-инвалида посредством </w:t>
            </w:r>
            <w:proofErr w:type="spell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иппотерапии</w:t>
            </w:r>
            <w:proofErr w:type="spell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одному из родителей или иному законному представителю, который совместно проживает с ребенком-инвалидом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6000 рублей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один раз в течение календарного года на заявительной основе</w:t>
            </w:r>
          </w:p>
        </w:tc>
      </w:tr>
      <w:tr w:rsidR="000E644C" w:rsidRPr="000E644C" w:rsidTr="000E644C">
        <w:tc>
          <w:tcPr>
            <w:tcW w:w="13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Примечание: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утратило силу. - </w:t>
            </w:r>
            <w:hyperlink r:id="rId74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26.02.2014 N 18</w:t>
              </w:r>
            </w:hyperlink>
          </w:p>
        </w:tc>
      </w:tr>
      <w:tr w:rsidR="000E644C" w:rsidRPr="000E644C" w:rsidTr="000E644C">
        <w:tc>
          <w:tcPr>
            <w:tcW w:w="13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Раздел 2. Меры социальной поддержки граждан, постоянно или преимущественно проживающих в муниципальном образовании "город Ульяновск", имеющих детей</w:t>
            </w:r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2.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75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30.10.2013 N 136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2.1.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76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26.11.2014 N 152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2.2.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Единовременная денежная выплата на каждого ребенка, обучающегося в выпускном классе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муниципальной общеобразовательной организации муниципального образования "город 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Ульяновск", завершающего освоение образовательной программы среднего общего образования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следующим категориям граждан, среднедушевой доход семьи которых ниже величины прожиточного минимума, установленного Правительством Ульяновской области в расчете на душу населения на день обращения: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а) одному из родителей или иному законному представителю трех или более детей;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б) одному из родителей или иному законному представителю, который не состоит в браке;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в) одному из родителей или иному законному представителю, который признан инвалидом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3000 рублей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Один раз на заявительной основе</w:t>
            </w:r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2.3.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Единовременная денежная выплата на каждого ребенка,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обучающегося (зачисленного) в муниципально</w:t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й(</w:t>
            </w:r>
            <w:proofErr w:type="spellStart"/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ную</w:t>
            </w:r>
            <w:proofErr w:type="spell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) общеобразовательной(</w:t>
            </w:r>
            <w:proofErr w:type="spell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ную</w:t>
            </w:r>
            <w:proofErr w:type="spell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) организации(</w:t>
            </w:r>
            <w:proofErr w:type="spell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цию</w:t>
            </w:r>
            <w:proofErr w:type="spell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) муниципального образования "город Ульяновск" на подготовку к учебному году следующим категориям граждан, кроме многодетных семей, 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среднедушевой доход семьи которых ниже величины прожиточного минимума, установленного Правительством Ульяновской области в расчете на душу населения на день обращения: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а) одному из родителей или иному законному представителю, который не состоит в браке;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б) одному из родителей или иному законному представителю, который признан инвалидом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2000 рублей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Один раз в течение календарного года на заявительной основе</w:t>
            </w:r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2.4.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77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14.12.2016 N 138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2.5.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78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30.10.2013 N 136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E644C">
              <w:rPr>
                <w:rFonts w:ascii="Times New Roman" w:eastAsia="Times New Roman" w:hAnsi="Times New Roman" w:cs="Times New Roman"/>
                <w:b/>
                <w:color w:val="FF0000"/>
              </w:rPr>
              <w:t>2.6.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b/>
                <w:color w:val="FF0000"/>
              </w:rPr>
              <w:t>Мера социальной поддержки малообеспеченных семей, многодетных семей и семей, находящихся в социально опасном положении, чьи дети обучаются в муниципальных общеобразовательных организациях, расположенных на территории муниципального образования "город Ульяновск" в виде ежемесячной денежной выплаты на ежедневное горячее разовое питание во время образовательного процесса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E644C">
              <w:rPr>
                <w:rFonts w:ascii="Times New Roman" w:eastAsia="Times New Roman" w:hAnsi="Times New Roman" w:cs="Times New Roman"/>
                <w:b/>
                <w:color w:val="FF0000"/>
              </w:rPr>
              <w:t>72 рубля в день на одного учащегося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E644C">
              <w:rPr>
                <w:rFonts w:ascii="Times New Roman" w:eastAsia="Times New Roman" w:hAnsi="Times New Roman" w:cs="Times New Roman"/>
                <w:b/>
                <w:color w:val="FF0000"/>
              </w:rPr>
              <w:t>На заявительной основе, во время образовательного процесса</w:t>
            </w:r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2.7.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79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14.12.2016 N 138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2.8.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Мера социальной поддержки семьям, имеющим детей, где оба родителя или одинокая мать (одинокий отец) являются студентами, аспирантами, ординаторами, обучающимися по очной форме обучения</w:t>
            </w:r>
          </w:p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в образовательных организациях среднего профессионального или высшего образования, имеющих государственную аккредитацию и лицензию на осуществление образовательной деятельности, расположенных на территории муниципального образования "город Ульяновск"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2000 рублей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Ежемесячно в течение календарного года на заявительной основе</w:t>
            </w:r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2.9.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Утратила силу. - </w:t>
            </w:r>
            <w:hyperlink r:id="rId80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17.12.2015 N 158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2.10.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81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27.04.2016 N 48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E644C">
              <w:rPr>
                <w:rFonts w:ascii="Times New Roman" w:eastAsia="Times New Roman" w:hAnsi="Times New Roman" w:cs="Times New Roman"/>
                <w:b/>
                <w:color w:val="FF0000"/>
              </w:rPr>
              <w:t>2.11.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Мера социальной поддержки малообеспеченных семей и многодетных семей, чьи дети посещают 1 - 4 классы муниципальных общеобразовательных организаций муниципального образования "город Ульяновск", в виде обеспечения их питьевым молоком в </w:t>
            </w:r>
            <w:r w:rsidRPr="000E644C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соответствии с государственными стандартами, один раз в неделю во время образовательного процесса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E644C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1 пакет молока (200 мл) на 1 учащегося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E644C">
              <w:rPr>
                <w:rFonts w:ascii="Times New Roman" w:eastAsia="Times New Roman" w:hAnsi="Times New Roman" w:cs="Times New Roman"/>
                <w:b/>
                <w:color w:val="FF0000"/>
              </w:rPr>
              <w:t>предоставляется на заявительной основе</w:t>
            </w:r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2.12.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Единовременная денежная выплата одному из родителей или законному представителю, совместно проживающему с ребенком-инвалидом с нарушениями опорно-двигательного аппарата, на проезд к месту лечения, реабилитации и </w:t>
            </w:r>
            <w:proofErr w:type="spell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абилитации</w:t>
            </w:r>
            <w:proofErr w:type="spell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в специализированные учреждения, в том числе учреждения здравоохранения, расположенные на территории муниципального образования "город Ульяновск", по направлению врача государственного учреждения здравоохранения, расположенного на территории муниципального образования "город Ульяновск"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4500 рублей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один раз в течение календарного года на заявительной основе</w:t>
            </w:r>
          </w:p>
        </w:tc>
      </w:tr>
      <w:tr w:rsidR="000E644C" w:rsidRPr="000E644C" w:rsidTr="000E644C">
        <w:tc>
          <w:tcPr>
            <w:tcW w:w="13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Примечание: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Граждане, подпадающие под категории получателей мер социальной поддержки, установленных подпунктом 2.3 и 2.4 раздела 2 настоящей Программы, имеют право на получение единовременной денежной выплаты по одному из оснований.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Требование о постоянном или преимущественном проживании на территории муниципального образования "город Ульяновск" не распространяется на получателей мер социальной поддержки, установленной подпунктом 2.6 настоящей Программы.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Граждане, подпадающие под категории получателей мер социальной поддержки, установленных подпунктом 2.3 раздела 2 настоящей Программы и подпунктом 2.4 раздела 2 настоящей Программы, имеют право на получение единовременной денежной выплаты по одному из оснований.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Для целей подпункта 2.6 настоящего раздела под малообеспеченными семьями понимаются семьи, чей совокупный доход на день обращения ниже величины прожиточного минимума, установленного Правительством Ульяновской области в расчете на душу населения.</w:t>
            </w:r>
          </w:p>
        </w:tc>
      </w:tr>
      <w:tr w:rsidR="000E644C" w:rsidRPr="000E644C" w:rsidTr="000E644C">
        <w:tc>
          <w:tcPr>
            <w:tcW w:w="13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Раздел 3. Меры социальной поддержки беременных женщин, постоянно или преимущественно проживающих на территории муниципального образования "город Ульяновск"</w:t>
            </w:r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3.1.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Единовременная денежная выплата беременным женщинам, признанным малоимущими в порядке, установленном Правительством Ульяновской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4000 рублей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Один раз на заявительной основе</w:t>
            </w:r>
          </w:p>
        </w:tc>
      </w:tr>
      <w:tr w:rsidR="000E644C" w:rsidRPr="000E644C" w:rsidTr="000E644C">
        <w:tc>
          <w:tcPr>
            <w:tcW w:w="13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Примечание: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Граждане, подпадающие под категорию получателей меры социальной поддержки, установленной подпунктом 3.1 раздела 3 настоящей Программы, имеют право на получение единовременной денежной выплаты в период с даты постановки на учет в женской консультации либо в ином медицинском учреждении до рождения ребенка.</w:t>
            </w:r>
          </w:p>
        </w:tc>
      </w:tr>
      <w:tr w:rsidR="000E644C" w:rsidRPr="000E644C" w:rsidTr="000E644C">
        <w:tc>
          <w:tcPr>
            <w:tcW w:w="13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Раздел 4. Меры социальной поддержки граждан пожилого возраста, малоимущих граждан, и других категорий граждан, постоянно или преимущественно проживающих на территории муниципального образования "город Ульяновск"</w:t>
            </w:r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4. - 4.3.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Исключены.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82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30.10.2013 N 136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4.4.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83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15.07.2015 N 74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4.5.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84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14.12.2016 N 138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4.6.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85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26.11.2014 N 152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4.7.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86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30.10.2013 N 136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4.8.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Единовременная денежная выплата гражданам, оказавшимся в трудной жизненной ситуации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В размере понесенных и планируемых затрат, но не более 50000 рублей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Один раз в течение календарного года на заявительной основе</w:t>
            </w:r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4.9.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87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14.12.2016 N 138</w:t>
              </w:r>
            </w:hyperlink>
          </w:p>
        </w:tc>
      </w:tr>
      <w:tr w:rsidR="000E644C" w:rsidRPr="000E644C" w:rsidTr="000E644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4.10.</w:t>
            </w:r>
          </w:p>
        </w:tc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Утратила силу. - </w:t>
            </w:r>
            <w:hyperlink r:id="rId88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17.12.2015 N 158</w:t>
              </w:r>
            </w:hyperlink>
          </w:p>
        </w:tc>
      </w:tr>
      <w:tr w:rsidR="000E644C" w:rsidRPr="000E644C" w:rsidTr="000E644C">
        <w:tc>
          <w:tcPr>
            <w:tcW w:w="13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Примечание: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Абзац утратил силу. - </w:t>
            </w:r>
            <w:hyperlink r:id="rId89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26.02.2014 N 18</w:t>
              </w:r>
            </w:hyperlink>
            <w:r w:rsidRPr="000E644C">
              <w:rPr>
                <w:rFonts w:ascii="Times New Roman" w:eastAsia="Times New Roman" w:hAnsi="Times New Roman" w:cs="Times New Roman"/>
                <w:color w:val="2D2D2D"/>
              </w:rPr>
              <w:t>.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Абзац утратил силу. - </w:t>
            </w:r>
            <w:hyperlink r:id="rId90" w:history="1">
              <w:proofErr w:type="gramStart"/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26.02.2014 N 18</w:t>
              </w:r>
            </w:hyperlink>
            <w:r w:rsidRPr="000E644C">
              <w:rPr>
                <w:rFonts w:ascii="Times New Roman" w:eastAsia="Times New Roman" w:hAnsi="Times New Roman" w:cs="Times New Roman"/>
                <w:color w:val="2D2D2D"/>
              </w:rPr>
              <w:t>.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применительно к пункту 4.8 раздела 4 под трудной жизненной ситуацией понимается ситуация, 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 xml:space="preserve">возникшая у заявителя по не зависящим от него причинам, объективно нарушающая его жизнедеятельность (инвалидность, неспособность к самообслуживанию в связи с преклонным возрастом, болезнью, сиротство, безнадзорность, </w:t>
            </w:r>
            <w:proofErr w:type="spell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малообеспеченность</w:t>
            </w:r>
            <w:proofErr w:type="spell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, безработица, отсутствие определенного места жительства, конфликты и жестокое обращение в семье, одиночество и тому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подобное), </w:t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которую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он не может преодолеть самостоятельно.</w:t>
            </w:r>
          </w:p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Гражданин (семья) признается имеющим (имеющей) право на получение меры социальной поддержки, установленной подпунктом 4.9 раздела 4 настоящей Программы, если размер расходов на оплату жилого помещения и коммунальных услуг, понесенных за месяц, предшествующий месяцу обращения за предоставлением компенсации, превышает величину, равную 15 процентам среднемесячного совокупного дохода семьи или дохода одиноко проживающего гражданина.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Для целей подпункта 4.9 настоящей Программы под </w:t>
            </w:r>
            <w:proofErr w:type="spellStart"/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o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тдельнo</w:t>
            </w:r>
            <w:proofErr w:type="spell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зарегистрированными молодыми семьями понимаются молодые семьи, члены которых зарегистрированы в установленном законом порядке по одному адресу места жительства отдельно от иных граждан и проживают на территории муниципального образования "город Ульяновск"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Мера социальной поддержки, установленная строкой 4.5 раздела 4 настоящей Программы, предоставляется гражданам, отбывавшим наказание в местах лишения свободы более трех лет</w:t>
            </w:r>
          </w:p>
        </w:tc>
      </w:tr>
      <w:tr w:rsidR="000E644C" w:rsidRPr="000E644C" w:rsidTr="000E644C">
        <w:tc>
          <w:tcPr>
            <w:tcW w:w="13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Раздел 5. Меры социальной поддержки отдельных категорий специалистов, постоянно или преимущественно проживающих в муниципальном образовании "город Ульяновск"</w:t>
            </w: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5.1.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Меры социальной поддержки отдельных категорий специалистов, постоянно или преимущественно проживающих в муниципальном образовании "город Ульяновск"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1) Единовременная денежная выплата молодым специалистам в сфере образования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10000 рублей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Один раз на заявительной основе</w:t>
            </w: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2) Единовременная денежная выплата молодым специалистам в сфере культуры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10000 рублей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Один раз на заявительной основе</w:t>
            </w: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3) Единовременная денежная выплата молодым специалистам в сфере физической культуры и спорта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10000 рублей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Один раз на заявительной основе</w:t>
            </w: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5.2. - 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5.2.2</w:t>
            </w:r>
          </w:p>
        </w:tc>
        <w:tc>
          <w:tcPr>
            <w:tcW w:w="1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Исключены.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91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26.11.2014 N 152</w:t>
              </w:r>
            </w:hyperlink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5.3.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Ежемесячная денежная выплата отдельным категориям специалистов муниципальных учреждений культуры муниципального образования "город Ульяновск" в целях компенсации части расходов за содержание занимаемой общей площади жилых помещений, а также на оплату услуг по отоплению и освещению, а в жилых домах, не имеющих центрального отопления, на приобретение и доставку топлива следующим лицам в случае отсутствия у них прав на получение мер социальной поддержки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</w:t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по оплате жилья и коммунальных услуг по иным основаниям: - специалистам муниципальных учреждений культуры, работающим и проживающим в сельских населенных пунктах муниципального образования "город Ульяновск", в соответствии с перечнем профессий и должностей, 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относящихся к указанным категориям специалистов, утвержденным Главой администрации города Ульяновска;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 - </w:t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специалистам муниципальных учреждений культуры, работающим и проживающим в сельских населенных пунктах муниципального образования "город Ульяновск", после установления (назначения) им пенсии в соответствии с </w:t>
            </w:r>
            <w:hyperlink r:id="rId92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Федеральным законом от 17.12.2001 N 173-ФЗ "О трудовых пенсиях в Российской Федерации"</w:t>
              </w:r>
            </w:hyperlink>
            <w:r w:rsidRPr="000E644C">
              <w:rPr>
                <w:rFonts w:ascii="Times New Roman" w:eastAsia="Times New Roman" w:hAnsi="Times New Roman" w:cs="Times New Roman"/>
                <w:color w:val="2D2D2D"/>
              </w:rPr>
              <w:t> и прекращения работы в указанных учреждениях, если общий стаж работы в сельской местности составляет не менее 10 лет и к моменту выхода на пенсию они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</w:t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получали настоящую меру социальной поддержки (имели право на получение настоящей меры социальной поддержки) в соответствии с перечнем профессий и должностей, относящихся к указанным категориям 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специалистов, утвержденным Главой администрации города Ульяновска</w:t>
            </w:r>
            <w:proofErr w:type="gramEnd"/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325 рублей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Ежемесячно в течение календарного года на заявительной основе</w:t>
            </w: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5.4.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Мера социальной поддержки работников муниципальных</w:t>
            </w:r>
          </w:p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образовательных организаций, реализующих образовательную программу дошкольного образования, расположенных на территории муниципального образования "город Ульяновск", из числа воспитателей, младших воспитателей, помощников воспитателей в виде выплаты в размере 50 процентов от платы, взимаемой с родителей (законных представителей) за содержание детей</w:t>
            </w:r>
            <w:proofErr w:type="gramEnd"/>
          </w:p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в образовательных организациях, при условии, что их дети посещают учреждения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В размере 50% от платы, взимаемой с родителей (законных представителей) за содержание детей в образовательных организациях, пропорционально времени нахождения ребенка в образовательной организации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Ежемесячно в течение календарного года на заявительной основе</w:t>
            </w: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5.5.</w:t>
            </w:r>
          </w:p>
        </w:tc>
        <w:tc>
          <w:tcPr>
            <w:tcW w:w="1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Исключена.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- </w:t>
            </w:r>
            <w:hyperlink r:id="rId93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28.12.2016 N 146</w:t>
              </w:r>
            </w:hyperlink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5.6.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Единовременная социальная выплата работникам муниципальных учреждений муниципального образования "город Ульяновск" на приобретение жилья, с 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привлечением средств ипотечных кредитов (займов)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В размере 25% от суммы первоначального взноса, но не более 50,0 тыс. руб.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Один раз на заявительной основе</w:t>
            </w: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5.7.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Единовременная социальная выплата муниципальным служащим муниципального образования "город Ульяновск" на приобретение жилья, приобретаемого в жилых домах, введенных в эксплуатацию не ранее 1 января 2015 года с привлечением средств ипотечных кредитов (займов)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в размере 50 процентов от суммы первоначального взноса по ипотечному кредиту (займу), но не более 100 тысяч рублей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Один раз на заявительной основе</w:t>
            </w: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5.8.</w:t>
            </w:r>
          </w:p>
        </w:tc>
        <w:tc>
          <w:tcPr>
            <w:tcW w:w="1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Утратила силу. - </w:t>
            </w:r>
            <w:hyperlink r:id="rId94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Решение Ульяновской Городской Думы от 17.12.2015 N 158</w:t>
              </w:r>
            </w:hyperlink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5.9.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Возмещение части расходов, связанных с оказанием услуг по оздоровлению работников органов местного самоуправления, муниципальных органов и муниципальных учреждений муниципального образования "город Ульяновск", замещающих в них должности, не являющиеся муниципальными должностями или должностями муниципальной службы, для которых указанные органы 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(учреждения) являются местом основной работы и которые состоят на учете в качестве нуждающихся в оздоровлении в соответствии с установленной очередностью</w:t>
            </w:r>
            <w:proofErr w:type="gramEnd"/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 xml:space="preserve">В размере произведения 80 процентов установленной Правительством Ульяновской области средней </w:t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стоимости одного дня пребывания работника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в оздоровительной организации и количества дней пребывания в ней работника, но не более двенадцати дней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Не чаще одного раза в три года на заявительной основе, в соответствии с установленной очередностью</w:t>
            </w: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5.10.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Ежемесячная денежная выплата работникам профессиональных аварийно-спасательных служб и профессиональных аварийно-спасательных формирований муниципального образования "город Ульяновск", достигшим возраста 40 лет, принимающим непосредственное участие в проведении аварийно-спасательных работ и проработавшим не менее 15 лет в профессиональных аварийно-спасательных службах и профессиональных аварийно-спасательных формированиях, из которых не менее 10 лет - в профессиональных аварийно-спасательных службах и профессиональных аварийно-спасательных формированиях муниципального образования "город 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Ульяновск" на следующих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</w:t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должностях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или по следующим специальностям: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7800 рублей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Ежемесячно на заявительной основе</w:t>
            </w: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- командир поисково-спасательного отряда и его заместитель по поисково-спасательной работе;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- начальник поисково-спасательного отряда и его заместитель по поисково-спасательной работе;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- начальник поисково-спасательной службы и его заместитель по поисково-спасательной работе;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- начальник поисково-спасательного подразделения;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- спасатель;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- спасатель-водитель;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- ведущий специалист (по медицинскому обеспечению);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- водолаз 3, 2, 1 классов III, I - II групп специализации водолазных работ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44C" w:rsidRPr="000E644C" w:rsidTr="000E644C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5.11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Ежемесячная денежная выплата студентам очной формы обучения, зарегистрированным в установленном порядке по месту жительства на территории муниципального образования "город Ульяновск", обучающимся по </w:t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дополнительной 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профессиональной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программе "Сестра милосердия" в имеющих государственную аккредитацию и лицензию на осуществление образовательной деятельности профессиональных образовательных организациях, расположенных на территории муниципального образования "город Ульяновск"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1500 рублей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Ежемесячно в течение календарного года на заявительной основе</w:t>
            </w:r>
          </w:p>
        </w:tc>
      </w:tr>
      <w:tr w:rsidR="000E644C" w:rsidRPr="000E644C" w:rsidTr="000E644C">
        <w:tc>
          <w:tcPr>
            <w:tcW w:w="13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Примечание: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Под молодыми специалистами понимаются лица, не достигшие возраста 35 лет, получившие среднее профессиональное либо высшее образование в имеющих лицензию на осуществление соответствующей образовательной деятельности и свидетельство о государственной аккредитации профессиональных образовательных организациях либо образовательных организациях высшего образования, и впервые поступившие на </w:t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работу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на должность педагогического работника в муниципальные образовательные организации муниципального образования "город Ульяновск" не позднее трех лет со дня получения диплома о среднем профессиональном образовании либо диплома бакалавра, специалиста или магистра.</w:t>
            </w:r>
          </w:p>
          <w:p w:rsidR="000E644C" w:rsidRPr="000E644C" w:rsidRDefault="000E644C" w:rsidP="000E644C">
            <w:pPr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Мера социальной поддержки, установленная подпунктом 5.4 настоящей Программы, предоставляется пропорционально времени нахождения ребенка в учреждении.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Требование о постоянном или преимущественном проживании на территории муниципального образования "город Ульяновск" не распространяется на получателей мер социальной поддержки, установленных подпунктами 5.4, 5.9, 5.10 настоящей Программы.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Мера, установленная подпунктом 5.9, предоставляется по заявлению работника путем возмещения части расходов, связанных с оказанием услуг по оздоровлению работников муниципальных образовательных учреждений муниципального образования "город Ульяновск", для которых указанные учреждения являются местом основной работы и которые состоят на учете в качестве нуждающихся в оздоровлении в соответствии с установленной очередностью оздоровительным организациям.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 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Мера социальной поддержки, указанная в подпункте 5.10 настоящей Программы, предоставляется со дня достижения определенного подпунктом 5.10 настоящей Программы возраста до дня достижения ими возраста, дающего право на трудовую пенсию по старости в соответствии с законодательством Российской Федерации, либо дня их смерти или дня вступления в законную силу решения суда о признании их умершими или безвестно 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отсутствующими, если эти обстоятельства наступили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 до дня достижения ими возраста, дающего право на трудовую пенсию по старости в соответствии с законодательством Российской Федерации.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Право на получение меры социальной поддержки, установленной подпунктом 5.10 настоящей Программы, также предоставляется лицам из числа работников профессиональных аварийно-спасательных служб и профессиональных аварийно-спасательных формирований муниципального образования "город Ульяновск", соответствующих требованиям, указанным в 5.10 настоящей Программы, уволенным из профессиональных аварийно-спасательных служб и профессиональных аварийно-спасательных формирований муниципального образования "город Ульяновск" по основаниям, предусмотренным пунктами 6, 8 и 9 статьи 77, статьей 79</w:t>
            </w:r>
            <w:proofErr w:type="gramEnd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 xml:space="preserve">, </w:t>
            </w:r>
            <w:proofErr w:type="gramStart"/>
            <w:r w:rsidRPr="000E644C">
              <w:rPr>
                <w:rFonts w:ascii="Times New Roman" w:eastAsia="Times New Roman" w:hAnsi="Times New Roman" w:cs="Times New Roman"/>
                <w:color w:val="2D2D2D"/>
              </w:rPr>
              <w:t>частью третьей статьи 80 (в случае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договора), пунктами 1 - 3 части первой статьи 81, пунктами 2, 5, 7, 10 и 13 части первой статьи 83, а также абзацами третьим и четвертым части первой </w:t>
            </w:r>
            <w:hyperlink r:id="rId95" w:history="1"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статьи 84 Трудового кодекса</w:t>
              </w:r>
              <w:proofErr w:type="gramEnd"/>
              <w:r w:rsidRPr="000E644C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 xml:space="preserve"> Российской Федерации</w:t>
              </w:r>
            </w:hyperlink>
            <w:r w:rsidRPr="000E644C">
              <w:rPr>
                <w:rFonts w:ascii="Times New Roman" w:eastAsia="Times New Roman" w:hAnsi="Times New Roman" w:cs="Times New Roman"/>
                <w:color w:val="2D2D2D"/>
              </w:rPr>
              <w:t>, - со дня, следующего за днем их увольнения, вне зависимости от продолжения ими трудовой деятельности.</w:t>
            </w:r>
            <w:r w:rsidRPr="000E644C">
              <w:rPr>
                <w:rFonts w:ascii="Times New Roman" w:eastAsia="Times New Roman" w:hAnsi="Times New Roman" w:cs="Times New Roman"/>
                <w:color w:val="2D2D2D"/>
              </w:rPr>
              <w:br/>
              <w:t>Размер выплаты, установленной подпунктом 5.10, составляет 1 МРОТ, установленный </w:t>
            </w:r>
            <w:hyperlink r:id="rId96" w:history="1">
              <w:r w:rsidRPr="000E644C">
                <w:rPr>
                  <w:rFonts w:ascii="Times New Roman" w:eastAsia="Times New Roman" w:hAnsi="Times New Roman" w:cs="Times New Roman"/>
                  <w:color w:val="00466E"/>
                </w:rPr>
                <w:t xml:space="preserve">Федеральным законом от 19.06.2000 N 82-ФЗ "О минимальном </w:t>
              </w:r>
              <w:proofErr w:type="gramStart"/>
              <w:r w:rsidRPr="000E644C">
                <w:rPr>
                  <w:rFonts w:ascii="Times New Roman" w:eastAsia="Times New Roman" w:hAnsi="Times New Roman" w:cs="Times New Roman"/>
                  <w:color w:val="00466E"/>
                </w:rPr>
                <w:t>размере оплаты труда</w:t>
              </w:r>
              <w:proofErr w:type="gramEnd"/>
              <w:r w:rsidRPr="000E644C">
                <w:rPr>
                  <w:rFonts w:ascii="Times New Roman" w:eastAsia="Times New Roman" w:hAnsi="Times New Roman" w:cs="Times New Roman"/>
                  <w:color w:val="00466E"/>
                </w:rPr>
                <w:t>".</w:t>
              </w:r>
            </w:hyperlink>
          </w:p>
        </w:tc>
      </w:tr>
    </w:tbl>
    <w:p w:rsidR="00927D77" w:rsidRDefault="00927D77"/>
    <w:sectPr w:rsidR="0092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E644C"/>
    <w:rsid w:val="000E644C"/>
    <w:rsid w:val="0092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E6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4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E644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0E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E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64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0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63714026" TargetMode="External"/><Relationship Id="rId21" Type="http://schemas.openxmlformats.org/officeDocument/2006/relationships/hyperlink" Target="http://docs.cntd.ru/document/463713435" TargetMode="External"/><Relationship Id="rId34" Type="http://schemas.openxmlformats.org/officeDocument/2006/relationships/hyperlink" Target="http://docs.cntd.ru/document/463720478" TargetMode="External"/><Relationship Id="rId42" Type="http://schemas.openxmlformats.org/officeDocument/2006/relationships/hyperlink" Target="http://docs.cntd.ru/document/918021689" TargetMode="External"/><Relationship Id="rId47" Type="http://schemas.openxmlformats.org/officeDocument/2006/relationships/hyperlink" Target="http://docs.cntd.ru/document/463700729" TargetMode="External"/><Relationship Id="rId50" Type="http://schemas.openxmlformats.org/officeDocument/2006/relationships/hyperlink" Target="http://docs.cntd.ru/document/918023300" TargetMode="External"/><Relationship Id="rId55" Type="http://schemas.openxmlformats.org/officeDocument/2006/relationships/hyperlink" Target="http://docs.cntd.ru/document/918023650" TargetMode="External"/><Relationship Id="rId63" Type="http://schemas.openxmlformats.org/officeDocument/2006/relationships/hyperlink" Target="http://docs.cntd.ru/document/463700529" TargetMode="External"/><Relationship Id="rId68" Type="http://schemas.openxmlformats.org/officeDocument/2006/relationships/hyperlink" Target="http://docs.cntd.ru/document/918021917" TargetMode="External"/><Relationship Id="rId76" Type="http://schemas.openxmlformats.org/officeDocument/2006/relationships/hyperlink" Target="http://docs.cntd.ru/document/463708464" TargetMode="External"/><Relationship Id="rId84" Type="http://schemas.openxmlformats.org/officeDocument/2006/relationships/hyperlink" Target="http://docs.cntd.ru/document/463716707" TargetMode="External"/><Relationship Id="rId89" Type="http://schemas.openxmlformats.org/officeDocument/2006/relationships/hyperlink" Target="http://docs.cntd.ru/document/463705790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docs.cntd.ru/document/463702688" TargetMode="External"/><Relationship Id="rId71" Type="http://schemas.openxmlformats.org/officeDocument/2006/relationships/hyperlink" Target="http://docs.cntd.ru/document/463704914" TargetMode="External"/><Relationship Id="rId92" Type="http://schemas.openxmlformats.org/officeDocument/2006/relationships/hyperlink" Target="http://docs.cntd.ru/document/9018069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3707643" TargetMode="External"/><Relationship Id="rId29" Type="http://schemas.openxmlformats.org/officeDocument/2006/relationships/hyperlink" Target="http://docs.cntd.ru/document/463716935" TargetMode="External"/><Relationship Id="rId11" Type="http://schemas.openxmlformats.org/officeDocument/2006/relationships/hyperlink" Target="http://docs.cntd.ru/document/463704914" TargetMode="External"/><Relationship Id="rId24" Type="http://schemas.openxmlformats.org/officeDocument/2006/relationships/hyperlink" Target="http://docs.cntd.ru/document/463713615" TargetMode="External"/><Relationship Id="rId32" Type="http://schemas.openxmlformats.org/officeDocument/2006/relationships/hyperlink" Target="http://docs.cntd.ru/document/463718131" TargetMode="External"/><Relationship Id="rId37" Type="http://schemas.openxmlformats.org/officeDocument/2006/relationships/hyperlink" Target="http://docs.cntd.ru/document/918018154" TargetMode="External"/><Relationship Id="rId40" Type="http://schemas.openxmlformats.org/officeDocument/2006/relationships/hyperlink" Target="http://docs.cntd.ru/document/918022800" TargetMode="External"/><Relationship Id="rId45" Type="http://schemas.openxmlformats.org/officeDocument/2006/relationships/hyperlink" Target="http://docs.cntd.ru/document/918022453" TargetMode="External"/><Relationship Id="rId53" Type="http://schemas.openxmlformats.org/officeDocument/2006/relationships/hyperlink" Target="http://docs.cntd.ru/document/918024007" TargetMode="External"/><Relationship Id="rId58" Type="http://schemas.openxmlformats.org/officeDocument/2006/relationships/hyperlink" Target="http://docs.cntd.ru/document/463700534" TargetMode="External"/><Relationship Id="rId66" Type="http://schemas.openxmlformats.org/officeDocument/2006/relationships/hyperlink" Target="http://docs.cntd.ru/document/463701006" TargetMode="External"/><Relationship Id="rId74" Type="http://schemas.openxmlformats.org/officeDocument/2006/relationships/hyperlink" Target="http://docs.cntd.ru/document/463705790" TargetMode="External"/><Relationship Id="rId79" Type="http://schemas.openxmlformats.org/officeDocument/2006/relationships/hyperlink" Target="http://docs.cntd.ru/document/463716707" TargetMode="External"/><Relationship Id="rId87" Type="http://schemas.openxmlformats.org/officeDocument/2006/relationships/hyperlink" Target="http://docs.cntd.ru/document/463716707" TargetMode="External"/><Relationship Id="rId5" Type="http://schemas.openxmlformats.org/officeDocument/2006/relationships/hyperlink" Target="http://docs.cntd.ru/document/463701414" TargetMode="External"/><Relationship Id="rId61" Type="http://schemas.openxmlformats.org/officeDocument/2006/relationships/hyperlink" Target="http://docs.cntd.ru/document/463700531" TargetMode="External"/><Relationship Id="rId82" Type="http://schemas.openxmlformats.org/officeDocument/2006/relationships/hyperlink" Target="http://docs.cntd.ru/document/463704914" TargetMode="External"/><Relationship Id="rId90" Type="http://schemas.openxmlformats.org/officeDocument/2006/relationships/hyperlink" Target="http://docs.cntd.ru/document/463705790" TargetMode="External"/><Relationship Id="rId95" Type="http://schemas.openxmlformats.org/officeDocument/2006/relationships/hyperlink" Target="http://docs.cntd.ru/document/901807664" TargetMode="External"/><Relationship Id="rId19" Type="http://schemas.openxmlformats.org/officeDocument/2006/relationships/hyperlink" Target="http://docs.cntd.ru/document/463710627" TargetMode="External"/><Relationship Id="rId14" Type="http://schemas.openxmlformats.org/officeDocument/2006/relationships/hyperlink" Target="http://docs.cntd.ru/document/463705790" TargetMode="External"/><Relationship Id="rId22" Type="http://schemas.openxmlformats.org/officeDocument/2006/relationships/hyperlink" Target="http://docs.cntd.ru/document/463713434" TargetMode="External"/><Relationship Id="rId27" Type="http://schemas.openxmlformats.org/officeDocument/2006/relationships/hyperlink" Target="http://docs.cntd.ru/document/463714994" TargetMode="External"/><Relationship Id="rId30" Type="http://schemas.openxmlformats.org/officeDocument/2006/relationships/hyperlink" Target="http://docs.cntd.ru/document/463717091" TargetMode="External"/><Relationship Id="rId35" Type="http://schemas.openxmlformats.org/officeDocument/2006/relationships/hyperlink" Target="http://docs.cntd.ru/document/901714433" TargetMode="External"/><Relationship Id="rId43" Type="http://schemas.openxmlformats.org/officeDocument/2006/relationships/hyperlink" Target="http://docs.cntd.ru/document/918021688" TargetMode="External"/><Relationship Id="rId48" Type="http://schemas.openxmlformats.org/officeDocument/2006/relationships/hyperlink" Target="http://docs.cntd.ru/document/918022841" TargetMode="External"/><Relationship Id="rId56" Type="http://schemas.openxmlformats.org/officeDocument/2006/relationships/hyperlink" Target="http://docs.cntd.ru/document/918023740" TargetMode="External"/><Relationship Id="rId64" Type="http://schemas.openxmlformats.org/officeDocument/2006/relationships/hyperlink" Target="http://docs.cntd.ru/document/463700349" TargetMode="External"/><Relationship Id="rId69" Type="http://schemas.openxmlformats.org/officeDocument/2006/relationships/hyperlink" Target="http://docs.cntd.ru/document/463712581" TargetMode="External"/><Relationship Id="rId77" Type="http://schemas.openxmlformats.org/officeDocument/2006/relationships/hyperlink" Target="http://docs.cntd.ru/document/463716707" TargetMode="External"/><Relationship Id="rId8" Type="http://schemas.openxmlformats.org/officeDocument/2006/relationships/hyperlink" Target="http://docs.cntd.ru/document/463703361" TargetMode="External"/><Relationship Id="rId51" Type="http://schemas.openxmlformats.org/officeDocument/2006/relationships/hyperlink" Target="http://docs.cntd.ru/document/918023236" TargetMode="External"/><Relationship Id="rId72" Type="http://schemas.openxmlformats.org/officeDocument/2006/relationships/hyperlink" Target="http://docs.cntd.ru/document/463716707" TargetMode="External"/><Relationship Id="rId80" Type="http://schemas.openxmlformats.org/officeDocument/2006/relationships/hyperlink" Target="http://docs.cntd.ru/document/463712581" TargetMode="External"/><Relationship Id="rId85" Type="http://schemas.openxmlformats.org/officeDocument/2006/relationships/hyperlink" Target="http://docs.cntd.ru/document/463708464" TargetMode="External"/><Relationship Id="rId93" Type="http://schemas.openxmlformats.org/officeDocument/2006/relationships/hyperlink" Target="http://docs.cntd.ru/document/463717091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63705214" TargetMode="External"/><Relationship Id="rId17" Type="http://schemas.openxmlformats.org/officeDocument/2006/relationships/hyperlink" Target="http://docs.cntd.ru/document/463708464" TargetMode="External"/><Relationship Id="rId25" Type="http://schemas.openxmlformats.org/officeDocument/2006/relationships/hyperlink" Target="http://docs.cntd.ru/document/463713913" TargetMode="External"/><Relationship Id="rId33" Type="http://schemas.openxmlformats.org/officeDocument/2006/relationships/hyperlink" Target="http://docs.cntd.ru/document/463720479" TargetMode="External"/><Relationship Id="rId38" Type="http://schemas.openxmlformats.org/officeDocument/2006/relationships/hyperlink" Target="http://docs.cntd.ru/document/463700836" TargetMode="External"/><Relationship Id="rId46" Type="http://schemas.openxmlformats.org/officeDocument/2006/relationships/hyperlink" Target="http://docs.cntd.ru/document/918022446" TargetMode="External"/><Relationship Id="rId59" Type="http://schemas.openxmlformats.org/officeDocument/2006/relationships/hyperlink" Target="http://docs.cntd.ru/document/463700533" TargetMode="External"/><Relationship Id="rId67" Type="http://schemas.openxmlformats.org/officeDocument/2006/relationships/hyperlink" Target="http://docs.cntd.ru/document/463700516" TargetMode="External"/><Relationship Id="rId20" Type="http://schemas.openxmlformats.org/officeDocument/2006/relationships/hyperlink" Target="http://docs.cntd.ru/document/463712581" TargetMode="External"/><Relationship Id="rId41" Type="http://schemas.openxmlformats.org/officeDocument/2006/relationships/hyperlink" Target="http://docs.cntd.ru/document/918021690" TargetMode="External"/><Relationship Id="rId54" Type="http://schemas.openxmlformats.org/officeDocument/2006/relationships/hyperlink" Target="http://docs.cntd.ru/document/918023235" TargetMode="External"/><Relationship Id="rId62" Type="http://schemas.openxmlformats.org/officeDocument/2006/relationships/hyperlink" Target="http://docs.cntd.ru/document/463700530" TargetMode="External"/><Relationship Id="rId70" Type="http://schemas.openxmlformats.org/officeDocument/2006/relationships/hyperlink" Target="http://docs.cntd.ru/document/463716707" TargetMode="External"/><Relationship Id="rId75" Type="http://schemas.openxmlformats.org/officeDocument/2006/relationships/hyperlink" Target="http://docs.cntd.ru/document/463704914" TargetMode="External"/><Relationship Id="rId83" Type="http://schemas.openxmlformats.org/officeDocument/2006/relationships/hyperlink" Target="http://docs.cntd.ru/document/463710627" TargetMode="External"/><Relationship Id="rId88" Type="http://schemas.openxmlformats.org/officeDocument/2006/relationships/hyperlink" Target="http://docs.cntd.ru/document/463712581" TargetMode="External"/><Relationship Id="rId91" Type="http://schemas.openxmlformats.org/officeDocument/2006/relationships/hyperlink" Target="http://docs.cntd.ru/document/463708464" TargetMode="External"/><Relationship Id="rId96" Type="http://schemas.openxmlformats.org/officeDocument/2006/relationships/hyperlink" Target="http://docs.cntd.ru/document/90176336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3701731" TargetMode="External"/><Relationship Id="rId15" Type="http://schemas.openxmlformats.org/officeDocument/2006/relationships/hyperlink" Target="http://docs.cntd.ru/document/463706557" TargetMode="External"/><Relationship Id="rId23" Type="http://schemas.openxmlformats.org/officeDocument/2006/relationships/hyperlink" Target="http://docs.cntd.ru/document/463713498" TargetMode="External"/><Relationship Id="rId28" Type="http://schemas.openxmlformats.org/officeDocument/2006/relationships/hyperlink" Target="http://docs.cntd.ru/document/463716707" TargetMode="External"/><Relationship Id="rId36" Type="http://schemas.openxmlformats.org/officeDocument/2006/relationships/hyperlink" Target="http://docs.cntd.ru/document/901876063" TargetMode="External"/><Relationship Id="rId49" Type="http://schemas.openxmlformats.org/officeDocument/2006/relationships/hyperlink" Target="http://docs.cntd.ru/document/918023063" TargetMode="External"/><Relationship Id="rId57" Type="http://schemas.openxmlformats.org/officeDocument/2006/relationships/hyperlink" Target="http://docs.cntd.ru/document/463700535" TargetMode="External"/><Relationship Id="rId10" Type="http://schemas.openxmlformats.org/officeDocument/2006/relationships/hyperlink" Target="http://docs.cntd.ru/document/463704334" TargetMode="External"/><Relationship Id="rId31" Type="http://schemas.openxmlformats.org/officeDocument/2006/relationships/hyperlink" Target="http://docs.cntd.ru/document/463717090" TargetMode="External"/><Relationship Id="rId44" Type="http://schemas.openxmlformats.org/officeDocument/2006/relationships/hyperlink" Target="http://docs.cntd.ru/document/918021614" TargetMode="External"/><Relationship Id="rId52" Type="http://schemas.openxmlformats.org/officeDocument/2006/relationships/hyperlink" Target="http://docs.cntd.ru/document/918023980" TargetMode="External"/><Relationship Id="rId60" Type="http://schemas.openxmlformats.org/officeDocument/2006/relationships/hyperlink" Target="http://docs.cntd.ru/document/463700532" TargetMode="External"/><Relationship Id="rId65" Type="http://schemas.openxmlformats.org/officeDocument/2006/relationships/hyperlink" Target="http://docs.cntd.ru/document/918018681" TargetMode="External"/><Relationship Id="rId73" Type="http://schemas.openxmlformats.org/officeDocument/2006/relationships/hyperlink" Target="http://docs.cntd.ru/document/463704914" TargetMode="External"/><Relationship Id="rId78" Type="http://schemas.openxmlformats.org/officeDocument/2006/relationships/hyperlink" Target="http://docs.cntd.ru/document/463704914" TargetMode="External"/><Relationship Id="rId81" Type="http://schemas.openxmlformats.org/officeDocument/2006/relationships/hyperlink" Target="http://docs.cntd.ru/document/463714026" TargetMode="External"/><Relationship Id="rId86" Type="http://schemas.openxmlformats.org/officeDocument/2006/relationships/hyperlink" Target="http://docs.cntd.ru/document/463704914" TargetMode="External"/><Relationship Id="rId94" Type="http://schemas.openxmlformats.org/officeDocument/2006/relationships/hyperlink" Target="http://docs.cntd.ru/document/463712581" TargetMode="External"/><Relationship Id="rId4" Type="http://schemas.openxmlformats.org/officeDocument/2006/relationships/hyperlink" Target="http://docs.cntd.ru/document/463700970" TargetMode="External"/><Relationship Id="rId9" Type="http://schemas.openxmlformats.org/officeDocument/2006/relationships/hyperlink" Target="http://docs.cntd.ru/document/463704309" TargetMode="External"/><Relationship Id="rId13" Type="http://schemas.openxmlformats.org/officeDocument/2006/relationships/hyperlink" Target="http://docs.cntd.ru/document/463705213" TargetMode="External"/><Relationship Id="rId18" Type="http://schemas.openxmlformats.org/officeDocument/2006/relationships/hyperlink" Target="http://docs.cntd.ru/document/463710080" TargetMode="External"/><Relationship Id="rId39" Type="http://schemas.openxmlformats.org/officeDocument/2006/relationships/hyperlink" Target="http://docs.cntd.ru/document/918018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5469</Words>
  <Characters>31178</Characters>
  <Application>Microsoft Office Word</Application>
  <DocSecurity>0</DocSecurity>
  <Lines>259</Lines>
  <Paragraphs>73</Paragraphs>
  <ScaleCrop>false</ScaleCrop>
  <Company/>
  <LinksUpToDate>false</LinksUpToDate>
  <CharactersWithSpaces>36574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vospit_20</dc:creator>
  <cp:keywords/>
  <dc:description/>
  <cp:lastModifiedBy>vospit_20</cp:lastModifiedBy>
  <cp:revision>2</cp:revision>
  <dcterms:created xsi:type="dcterms:W3CDTF">2017-09-29T06:59:00Z</dcterms:created>
  <dcterms:modified xsi:type="dcterms:W3CDTF">2017-09-29T07:04:00Z</dcterms:modified>
</cp:coreProperties>
</file>